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9595A5" w14:textId="29CFA980" w:rsidR="00055DA1" w:rsidRDefault="00055DA1" w:rsidP="00055DA1">
      <w:pPr>
        <w:rPr>
          <w:b/>
          <w:bCs/>
          <w:lang w:val="es-ES_tradnl"/>
        </w:rPr>
      </w:pPr>
      <w:r w:rsidRPr="00055DA1">
        <w:rPr>
          <w:b/>
          <w:bCs/>
          <w:sz w:val="32"/>
          <w:szCs w:val="32"/>
          <w:lang w:val="es-ES_tradnl"/>
        </w:rPr>
        <w:t>Mercedes-AMG GLC 43 4MATIC</w:t>
      </w:r>
      <w:r w:rsidR="00F1276C">
        <w:rPr>
          <w:b/>
          <w:bCs/>
          <w:sz w:val="32"/>
          <w:szCs w:val="32"/>
          <w:lang w:val="es-ES_tradnl"/>
        </w:rPr>
        <w:t xml:space="preserve"> </w:t>
      </w:r>
    </w:p>
    <w:p w14:paraId="26976AD2" w14:textId="0CE7F6EC" w:rsidR="002F67C8" w:rsidRPr="00055DA1" w:rsidRDefault="002F67C8" w:rsidP="00055DA1">
      <w:pPr>
        <w:rPr>
          <w:lang w:val="es-ES_tradnl"/>
        </w:rPr>
      </w:pPr>
      <w:r>
        <w:rPr>
          <w:noProof/>
          <w:lang w:val="es-ES_tradnl"/>
        </w:rPr>
        <w:drawing>
          <wp:inline distT="0" distB="0" distL="0" distR="0" wp14:anchorId="39F87EB9" wp14:editId="3F752986">
            <wp:extent cx="3204000" cy="1802339"/>
            <wp:effectExtent l="0" t="0" r="0" b="7620"/>
            <wp:docPr id="1214352586" name="Imagen 2" descr="Un coche deportivo de color roj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352586" name="Imagen 2" descr="Un coche deportivo de color rojo&#10;&#10;El contenido generado por IA puede ser incorrecto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1802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/>
        </w:rPr>
        <w:drawing>
          <wp:inline distT="0" distB="0" distL="0" distR="0" wp14:anchorId="2FF99CE4" wp14:editId="6C81826B">
            <wp:extent cx="3204000" cy="1802339"/>
            <wp:effectExtent l="0" t="0" r="0" b="7620"/>
            <wp:docPr id="5691268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126843" name="Imagen 56912684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1802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AD2D4" w14:textId="072EDFC9" w:rsidR="00055DA1" w:rsidRPr="00072767" w:rsidRDefault="4B563EB0" w:rsidP="00103572">
      <w:pPr>
        <w:jc w:val="both"/>
      </w:pPr>
      <w:r w:rsidRPr="4B563EB0">
        <w:t xml:space="preserve">La nueva Mercedes-AMG GLC 43 4MATIC ofrece el </w:t>
      </w:r>
      <w:r w:rsidRPr="4B563EB0">
        <w:rPr>
          <w:b/>
          <w:bCs/>
        </w:rPr>
        <w:t>motor más potente y eficiente</w:t>
      </w:r>
      <w:r w:rsidRPr="4B563EB0">
        <w:t xml:space="preserve"> de su segmento, fabricado de acuerdo con el principio de Mercedes-AMG </w:t>
      </w:r>
      <w:r w:rsidRPr="4B563EB0">
        <w:rPr>
          <w:b/>
          <w:bCs/>
        </w:rPr>
        <w:t>«</w:t>
      </w:r>
      <w:proofErr w:type="spellStart"/>
      <w:r w:rsidRPr="4B563EB0">
        <w:rPr>
          <w:b/>
          <w:bCs/>
        </w:rPr>
        <w:t>One</w:t>
      </w:r>
      <w:proofErr w:type="spellEnd"/>
      <w:r w:rsidRPr="4B563EB0">
        <w:rPr>
          <w:b/>
          <w:bCs/>
        </w:rPr>
        <w:t xml:space="preserve"> </w:t>
      </w:r>
      <w:proofErr w:type="spellStart"/>
      <w:r w:rsidRPr="4B563EB0">
        <w:rPr>
          <w:b/>
          <w:bCs/>
        </w:rPr>
        <w:t>man</w:t>
      </w:r>
      <w:proofErr w:type="spellEnd"/>
      <w:r w:rsidRPr="4B563EB0">
        <w:rPr>
          <w:b/>
          <w:bCs/>
        </w:rPr>
        <w:t xml:space="preserve">. </w:t>
      </w:r>
      <w:proofErr w:type="spellStart"/>
      <w:r w:rsidRPr="4B563EB0">
        <w:rPr>
          <w:b/>
          <w:bCs/>
        </w:rPr>
        <w:t>One</w:t>
      </w:r>
      <w:proofErr w:type="spellEnd"/>
      <w:r w:rsidRPr="4B563EB0">
        <w:rPr>
          <w:b/>
          <w:bCs/>
        </w:rPr>
        <w:t xml:space="preserve"> </w:t>
      </w:r>
      <w:proofErr w:type="spellStart"/>
      <w:r w:rsidRPr="4B563EB0">
        <w:rPr>
          <w:b/>
          <w:bCs/>
        </w:rPr>
        <w:t>engine</w:t>
      </w:r>
      <w:proofErr w:type="spellEnd"/>
      <w:r w:rsidRPr="4B563EB0">
        <w:rPr>
          <w:b/>
          <w:bCs/>
        </w:rPr>
        <w:t>»</w:t>
      </w:r>
      <w:r w:rsidRPr="4B563EB0">
        <w:t xml:space="preserve">, o sea "un hombre, un motor". Gracias al embrague de arranque húmedo, la dirección del eje trasero y el tren de rodaje AMG RIDE CONTROL con amortiguación adaptativa regulable, el GLC 43 4MATIC transforma la fuerza de propulsión en una </w:t>
      </w:r>
      <w:r w:rsidRPr="4B563EB0">
        <w:rPr>
          <w:b/>
          <w:bCs/>
        </w:rPr>
        <w:t>experiencia de conducción fascinante y deportiva</w:t>
      </w:r>
      <w:r w:rsidRPr="4B563EB0">
        <w:t>.</w:t>
      </w:r>
    </w:p>
    <w:p w14:paraId="6D96DA77" w14:textId="79B367BF" w:rsidR="00055DA1" w:rsidRPr="00055DA1" w:rsidRDefault="002F67C8" w:rsidP="002F67C8">
      <w:pPr>
        <w:jc w:val="center"/>
        <w:rPr>
          <w:lang w:val="es-ES_tradnl"/>
        </w:rPr>
      </w:pPr>
      <w:r>
        <w:rPr>
          <w:noProof/>
          <w:lang w:val="es-ES_tradnl"/>
        </w:rPr>
        <w:drawing>
          <wp:inline distT="0" distB="0" distL="0" distR="0" wp14:anchorId="43CE4DC2" wp14:editId="217BEE07">
            <wp:extent cx="4160000" cy="2340000"/>
            <wp:effectExtent l="0" t="0" r="0" b="3175"/>
            <wp:docPr id="123986430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864305" name="Imagen 123986430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00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8040F" w14:textId="77777777" w:rsidR="00055DA1" w:rsidRPr="00055DA1" w:rsidRDefault="4B563EB0" w:rsidP="00103572">
      <w:pPr>
        <w:jc w:val="both"/>
      </w:pPr>
      <w:r w:rsidRPr="4B563EB0">
        <w:rPr>
          <w:b/>
          <w:bCs/>
        </w:rPr>
        <w:t>Expresivo diseño SUV a juego con las prestaciones deportivas del conjunto mecánico</w:t>
      </w:r>
      <w:r w:rsidRPr="4B563EB0">
        <w:t xml:space="preserve">: el exterior del modelo Mercedes-AMG se distingue claramente de la línea AMG Line, por ejemplo, gracias a la </w:t>
      </w:r>
      <w:r w:rsidRPr="4B563EB0">
        <w:rPr>
          <w:b/>
          <w:bCs/>
        </w:rPr>
        <w:t>parrilla específica de AMG</w:t>
      </w:r>
      <w:r w:rsidRPr="4B563EB0">
        <w:t xml:space="preserve"> con varillas verticales y el </w:t>
      </w:r>
      <w:r w:rsidRPr="4B563EB0">
        <w:rPr>
          <w:b/>
          <w:bCs/>
        </w:rPr>
        <w:t>perfil aerodinámico AMG</w:t>
      </w:r>
      <w:r w:rsidRPr="4B563EB0">
        <w:t xml:space="preserve">. Además, se pude optar por las exclusivas pinturas MANUFAKTUR (con costo adicional). Entre ellos, se destaca el exclusivo color Plata </w:t>
      </w:r>
      <w:proofErr w:type="spellStart"/>
      <w:r w:rsidRPr="4B563EB0">
        <w:t>Hightech</w:t>
      </w:r>
      <w:proofErr w:type="spellEnd"/>
      <w:r w:rsidRPr="4B563EB0">
        <w:t xml:space="preserve"> Magno MANUFAKTUR.</w:t>
      </w:r>
    </w:p>
    <w:p w14:paraId="18D0A4F8" w14:textId="2A228E9B" w:rsidR="00055DA1" w:rsidRPr="00055DA1" w:rsidRDefault="00055DA1" w:rsidP="00103572">
      <w:pPr>
        <w:jc w:val="both"/>
        <w:rPr>
          <w:lang w:val="es-ES_tradnl"/>
        </w:rPr>
      </w:pPr>
      <w:r w:rsidRPr="00072767">
        <w:rPr>
          <w:b/>
          <w:bCs/>
          <w:lang w:val="es-ES_tradnl"/>
        </w:rPr>
        <w:lastRenderedPageBreak/>
        <w:t>Deportivo y exclusivo: el interior Mercedes-AMG</w:t>
      </w:r>
      <w:r w:rsidRPr="00055DA1">
        <w:rPr>
          <w:lang w:val="es-ES_tradnl"/>
        </w:rPr>
        <w:t>, enfocado en el conductor, incluye elementos específicos que diferencian el habitáculo claramente de la línea AMG Line, por ejemplo, los asientos deportivos con</w:t>
      </w:r>
      <w:r w:rsidR="00072767">
        <w:rPr>
          <w:lang w:val="es-ES_tradnl"/>
        </w:rPr>
        <w:t xml:space="preserve"> tapizado y</w:t>
      </w:r>
      <w:r w:rsidRPr="00055DA1">
        <w:rPr>
          <w:lang w:val="es-ES_tradnl"/>
        </w:rPr>
        <w:t xml:space="preserve"> costura específic</w:t>
      </w:r>
      <w:r w:rsidR="00072767">
        <w:rPr>
          <w:lang w:val="es-ES_tradnl"/>
        </w:rPr>
        <w:t>os</w:t>
      </w:r>
      <w:r w:rsidRPr="00055DA1">
        <w:rPr>
          <w:lang w:val="es-ES_tradnl"/>
        </w:rPr>
        <w:t xml:space="preserve"> de Mercedes-AMG y el </w:t>
      </w:r>
      <w:r w:rsidRPr="00072767">
        <w:rPr>
          <w:b/>
          <w:bCs/>
          <w:lang w:val="es-ES_tradnl"/>
        </w:rPr>
        <w:t>volante AMG Performance</w:t>
      </w:r>
      <w:r w:rsidRPr="00055DA1">
        <w:rPr>
          <w:lang w:val="es-ES_tradnl"/>
        </w:rPr>
        <w:t>.</w:t>
      </w:r>
    </w:p>
    <w:p w14:paraId="4503D36D" w14:textId="23804A52" w:rsidR="00055DA1" w:rsidRPr="00055DA1" w:rsidRDefault="00055DA1" w:rsidP="00055DA1">
      <w:pPr>
        <w:rPr>
          <w:lang w:val="es-ES_tradnl"/>
        </w:rPr>
      </w:pPr>
      <w:r w:rsidRPr="00055DA1">
        <w:rPr>
          <w:lang w:val="es-ES_tradnl"/>
        </w:rPr>
        <w:t xml:space="preserve">  Las características técnicas más importantes:</w:t>
      </w:r>
    </w:p>
    <w:p w14:paraId="38D8950E" w14:textId="095898DC" w:rsidR="00072767" w:rsidRDefault="00055DA1" w:rsidP="00055DA1">
      <w:pPr>
        <w:pStyle w:val="Prrafodelista"/>
        <w:numPr>
          <w:ilvl w:val="0"/>
          <w:numId w:val="1"/>
        </w:numPr>
        <w:rPr>
          <w:lang w:val="es-ES_tradnl"/>
        </w:rPr>
      </w:pPr>
      <w:r w:rsidRPr="00072767">
        <w:rPr>
          <w:b/>
          <w:bCs/>
          <w:lang w:val="es-ES_tradnl"/>
        </w:rPr>
        <w:t>Motor Mercedes-AMG</w:t>
      </w:r>
      <w:r w:rsidRPr="00072767">
        <w:rPr>
          <w:lang w:val="es-ES_tradnl"/>
        </w:rPr>
        <w:t xml:space="preserve"> de cuatro cilindros y 2,0 litros, </w:t>
      </w:r>
      <w:r w:rsidRPr="00072767">
        <w:rPr>
          <w:b/>
          <w:bCs/>
          <w:lang w:val="es-ES_tradnl"/>
        </w:rPr>
        <w:t>421 CV y 500 Nm</w:t>
      </w:r>
      <w:r w:rsidRPr="00072767">
        <w:rPr>
          <w:lang w:val="es-ES_tradnl"/>
        </w:rPr>
        <w:t xml:space="preserve">, con </w:t>
      </w:r>
      <w:r w:rsidRPr="00072767">
        <w:rPr>
          <w:b/>
          <w:bCs/>
          <w:lang w:val="es-ES_tradnl"/>
        </w:rPr>
        <w:t>tecnología eléctrica turbo procedente de la Fórmula 1</w:t>
      </w:r>
      <w:r w:rsidRPr="00072767">
        <w:rPr>
          <w:lang w:val="es-ES_tradnl"/>
        </w:rPr>
        <w:t>.</w:t>
      </w:r>
    </w:p>
    <w:p w14:paraId="2B093EE0" w14:textId="77777777" w:rsidR="00072767" w:rsidRDefault="00072767" w:rsidP="00055DA1">
      <w:pPr>
        <w:pStyle w:val="Prrafodelista"/>
        <w:numPr>
          <w:ilvl w:val="0"/>
          <w:numId w:val="1"/>
        </w:numPr>
        <w:rPr>
          <w:lang w:val="es-ES_tradnl"/>
        </w:rPr>
      </w:pPr>
      <w:r w:rsidRPr="00072767">
        <w:rPr>
          <w:b/>
          <w:bCs/>
          <w:lang w:val="es-ES_tradnl"/>
        </w:rPr>
        <w:t>M</w:t>
      </w:r>
      <w:r w:rsidR="00055DA1" w:rsidRPr="00072767">
        <w:rPr>
          <w:b/>
          <w:bCs/>
          <w:lang w:val="es-ES_tradnl"/>
        </w:rPr>
        <w:t>HEV</w:t>
      </w:r>
      <w:r w:rsidR="00055DA1" w:rsidRPr="00072767">
        <w:rPr>
          <w:lang w:val="es-ES_tradnl"/>
        </w:rPr>
        <w:t>: alternador arrancador integrado con 14 CV y red de a bordo de 48 V.</w:t>
      </w:r>
    </w:p>
    <w:p w14:paraId="70FBD36A" w14:textId="3785B436" w:rsidR="00072767" w:rsidRDefault="00055DA1" w:rsidP="00055DA1">
      <w:pPr>
        <w:pStyle w:val="Prrafodelista"/>
        <w:numPr>
          <w:ilvl w:val="0"/>
          <w:numId w:val="1"/>
        </w:numPr>
        <w:rPr>
          <w:lang w:val="es-ES_tradnl"/>
        </w:rPr>
      </w:pPr>
      <w:r w:rsidRPr="00072767">
        <w:rPr>
          <w:b/>
          <w:bCs/>
          <w:lang w:val="es-ES_tradnl"/>
        </w:rPr>
        <w:t>Caja AMG SPEEDSHIFT MCT 9G</w:t>
      </w:r>
      <w:r w:rsidRPr="00072767">
        <w:rPr>
          <w:lang w:val="es-ES_tradnl"/>
        </w:rPr>
        <w:t xml:space="preserve"> con embrague de arranque húmedo.</w:t>
      </w:r>
    </w:p>
    <w:p w14:paraId="6120339C" w14:textId="77777777" w:rsidR="00072767" w:rsidRDefault="00055DA1" w:rsidP="00055DA1">
      <w:pPr>
        <w:pStyle w:val="Prrafodelista"/>
        <w:numPr>
          <w:ilvl w:val="0"/>
          <w:numId w:val="1"/>
        </w:numPr>
        <w:rPr>
          <w:lang w:val="es-ES_tradnl"/>
        </w:rPr>
      </w:pPr>
      <w:r w:rsidRPr="00072767">
        <w:rPr>
          <w:b/>
          <w:bCs/>
          <w:lang w:val="es-ES_tradnl"/>
        </w:rPr>
        <w:t>AMG Performance 4MATIC</w:t>
      </w:r>
      <w:r w:rsidRPr="00072767">
        <w:rPr>
          <w:lang w:val="es-ES_tradnl"/>
        </w:rPr>
        <w:t xml:space="preserve"> con una distribución de la fuerza especifica de AMG (31 % al eje delantero y 69 % al eje trasero) para aumentar la dinámica de marcha y mejorar la tracción al acelerar.</w:t>
      </w:r>
    </w:p>
    <w:p w14:paraId="2B8A7D3A" w14:textId="1CC96493" w:rsidR="00072767" w:rsidRDefault="00055DA1" w:rsidP="00055DA1">
      <w:pPr>
        <w:pStyle w:val="Prrafodelista"/>
        <w:numPr>
          <w:ilvl w:val="0"/>
          <w:numId w:val="1"/>
        </w:numPr>
        <w:rPr>
          <w:lang w:val="es-ES_tradnl"/>
        </w:rPr>
      </w:pPr>
      <w:r w:rsidRPr="00072767">
        <w:rPr>
          <w:b/>
          <w:bCs/>
          <w:lang w:val="es-ES_tradnl"/>
        </w:rPr>
        <w:t>Dirección del eje trasero</w:t>
      </w:r>
      <w:r w:rsidRPr="00072767">
        <w:rPr>
          <w:lang w:val="es-ES_tradnl"/>
        </w:rPr>
        <w:t xml:space="preserve"> con un ángulo máximo de orientación de las ruedas de 2,5°, para una agilidad sensiblemente mayor al realizar maniobras deportivas de conducción</w:t>
      </w:r>
      <w:r w:rsidR="00072767">
        <w:rPr>
          <w:lang w:val="es-ES_tradnl"/>
        </w:rPr>
        <w:t>.</w:t>
      </w:r>
    </w:p>
    <w:p w14:paraId="205FC8E8" w14:textId="2FCD0054" w:rsidR="00072767" w:rsidRDefault="00055DA1" w:rsidP="00055DA1">
      <w:pPr>
        <w:pStyle w:val="Prrafodelista"/>
        <w:numPr>
          <w:ilvl w:val="0"/>
          <w:numId w:val="1"/>
        </w:numPr>
        <w:rPr>
          <w:lang w:val="es-ES_tradnl"/>
        </w:rPr>
      </w:pPr>
      <w:r w:rsidRPr="00072767">
        <w:rPr>
          <w:b/>
          <w:bCs/>
          <w:lang w:val="es-ES_tradnl"/>
        </w:rPr>
        <w:t>AMG DYNAMIC SELEC</w:t>
      </w:r>
      <w:r w:rsidRPr="00072767">
        <w:rPr>
          <w:lang w:val="es-ES_tradnl"/>
        </w:rPr>
        <w:t xml:space="preserve"> con, entre otras cosas, los programas de conducción "SPORT" y "SPORT+" diseñados para la dinámica de marcha, en los que el tiempo de respuesta del motor, el comportamiento del cambio de la transmisión y la armonización del tren de rodaje y la dirección son especialmente deportivos</w:t>
      </w:r>
    </w:p>
    <w:p w14:paraId="6AB5DE72" w14:textId="2D977047" w:rsidR="00072767" w:rsidRDefault="00055DA1" w:rsidP="00055DA1">
      <w:pPr>
        <w:pStyle w:val="Prrafodelista"/>
        <w:numPr>
          <w:ilvl w:val="0"/>
          <w:numId w:val="1"/>
        </w:numPr>
        <w:rPr>
          <w:lang w:val="es-ES_tradnl"/>
        </w:rPr>
      </w:pPr>
      <w:r w:rsidRPr="00072767">
        <w:rPr>
          <w:b/>
          <w:bCs/>
          <w:lang w:val="es-ES_tradnl"/>
        </w:rPr>
        <w:t xml:space="preserve">Suspensión AMG RIDE CONTROL </w:t>
      </w:r>
      <w:r w:rsidRPr="00072767">
        <w:rPr>
          <w:lang w:val="es-ES_tradnl"/>
        </w:rPr>
        <w:t xml:space="preserve">con </w:t>
      </w:r>
      <w:r w:rsidRPr="00072767">
        <w:rPr>
          <w:b/>
          <w:bCs/>
          <w:lang w:val="es-ES_tradnl"/>
        </w:rPr>
        <w:t>amortiguación adaptativa regulable</w:t>
      </w:r>
      <w:r w:rsidRPr="00072767">
        <w:rPr>
          <w:lang w:val="es-ES_tradnl"/>
        </w:rPr>
        <w:t>, nivel rebajado en 5 mm y una disposición especialmente rígida con el ajuste "SPORT"</w:t>
      </w:r>
    </w:p>
    <w:p w14:paraId="63BB4CDB" w14:textId="77777777" w:rsidR="00072767" w:rsidRDefault="00055DA1" w:rsidP="00055DA1">
      <w:pPr>
        <w:pStyle w:val="Prrafodelista"/>
        <w:numPr>
          <w:ilvl w:val="0"/>
          <w:numId w:val="1"/>
        </w:numPr>
        <w:rPr>
          <w:lang w:val="es-ES_tradnl"/>
        </w:rPr>
      </w:pPr>
      <w:r w:rsidRPr="00072767">
        <w:rPr>
          <w:b/>
          <w:bCs/>
          <w:lang w:val="es-ES_tradnl"/>
        </w:rPr>
        <w:t>Sistema de frenos AMG</w:t>
      </w:r>
      <w:r w:rsidRPr="00072767">
        <w:rPr>
          <w:lang w:val="es-ES_tradnl"/>
        </w:rPr>
        <w:t xml:space="preserve"> con pinzas de freno pintadas en color plata y distintivo «AMG»</w:t>
      </w:r>
    </w:p>
    <w:p w14:paraId="78E5E097" w14:textId="64CD9FD8" w:rsidR="00055DA1" w:rsidRPr="00072767" w:rsidRDefault="4B563EB0" w:rsidP="4B563EB0">
      <w:pPr>
        <w:pStyle w:val="Prrafodelista"/>
        <w:numPr>
          <w:ilvl w:val="0"/>
          <w:numId w:val="1"/>
        </w:numPr>
      </w:pPr>
      <w:r w:rsidRPr="4B563EB0">
        <w:rPr>
          <w:b/>
          <w:bCs/>
        </w:rPr>
        <w:t>Sistema de escape AMG</w:t>
      </w:r>
      <w:r w:rsidRPr="4B563EB0">
        <w:t xml:space="preserve"> con sonido deportivo del motor, AMG Real Performance </w:t>
      </w:r>
      <w:proofErr w:type="spellStart"/>
      <w:r w:rsidRPr="4B563EB0">
        <w:t>Sound</w:t>
      </w:r>
      <w:proofErr w:type="spellEnd"/>
    </w:p>
    <w:p w14:paraId="35E41B42" w14:textId="77777777" w:rsidR="001F6AB2" w:rsidRDefault="001F6AB2" w:rsidP="00055DA1">
      <w:pPr>
        <w:rPr>
          <w:b/>
          <w:bCs/>
          <w:u w:val="single"/>
          <w:lang w:val="es-ES_tradnl"/>
        </w:rPr>
      </w:pPr>
    </w:p>
    <w:p w14:paraId="6EE71C45" w14:textId="299435E3" w:rsidR="00055DA1" w:rsidRPr="005C1A95" w:rsidRDefault="00055DA1" w:rsidP="00055DA1">
      <w:pPr>
        <w:rPr>
          <w:b/>
          <w:bCs/>
          <w:u w:val="single"/>
          <w:lang w:val="es-ES_tradnl"/>
        </w:rPr>
      </w:pPr>
      <w:r w:rsidRPr="005C1A95">
        <w:rPr>
          <w:b/>
          <w:bCs/>
          <w:u w:val="single"/>
          <w:lang w:val="es-ES_tradnl"/>
        </w:rPr>
        <w:t xml:space="preserve">Equipamiento destacado de serie </w:t>
      </w: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4"/>
        <w:gridCol w:w="5094"/>
      </w:tblGrid>
      <w:tr w:rsidR="005C1A95" w14:paraId="59A4B0DE" w14:textId="77777777" w:rsidTr="4B563EB0">
        <w:trPr>
          <w:jc w:val="center"/>
        </w:trPr>
        <w:tc>
          <w:tcPr>
            <w:tcW w:w="5094" w:type="dxa"/>
            <w:vAlign w:val="center"/>
          </w:tcPr>
          <w:p w14:paraId="4AAFA0D7" w14:textId="78F4FDAA" w:rsidR="005C1A95" w:rsidRDefault="005C1A95" w:rsidP="005C1A95">
            <w:pPr>
              <w:jc w:val="center"/>
              <w:rPr>
                <w:lang w:val="es-ES_tradnl"/>
              </w:rPr>
            </w:pPr>
            <w:r>
              <w:rPr>
                <w:noProof/>
                <w:lang w:val="es-ES_tradnl"/>
              </w:rPr>
              <w:drawing>
                <wp:inline distT="0" distB="0" distL="0" distR="0" wp14:anchorId="69B45279" wp14:editId="46209F06">
                  <wp:extent cx="2816184" cy="1584000"/>
                  <wp:effectExtent l="0" t="0" r="3810" b="0"/>
                  <wp:docPr id="1586599690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599690" name="Imagen 1586599690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184" cy="15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vAlign w:val="center"/>
          </w:tcPr>
          <w:p w14:paraId="4EBA3C36" w14:textId="5EBB5739" w:rsidR="005C1A95" w:rsidRDefault="005C1A95" w:rsidP="005C1A95">
            <w:pPr>
              <w:jc w:val="center"/>
              <w:rPr>
                <w:lang w:val="es-ES_tradnl"/>
              </w:rPr>
            </w:pPr>
            <w:r>
              <w:rPr>
                <w:noProof/>
                <w:lang w:val="es-ES_tradnl"/>
              </w:rPr>
              <w:drawing>
                <wp:inline distT="0" distB="0" distL="0" distR="0" wp14:anchorId="540E1FD7" wp14:editId="44E661F0">
                  <wp:extent cx="2816000" cy="1584000"/>
                  <wp:effectExtent l="0" t="0" r="3810" b="0"/>
                  <wp:docPr id="53312095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120957" name="Imagen 7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000" cy="15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A95" w14:paraId="43C2B4D2" w14:textId="77777777" w:rsidTr="4B563EB0">
        <w:trPr>
          <w:jc w:val="center"/>
        </w:trPr>
        <w:tc>
          <w:tcPr>
            <w:tcW w:w="5094" w:type="dxa"/>
            <w:vAlign w:val="center"/>
          </w:tcPr>
          <w:p w14:paraId="28E76EFE" w14:textId="77777777" w:rsidR="005C1A95" w:rsidRDefault="005C1A95" w:rsidP="005C1A95">
            <w:pPr>
              <w:jc w:val="center"/>
              <w:rPr>
                <w:sz w:val="20"/>
                <w:szCs w:val="20"/>
                <w:lang w:val="es-ES_tradnl"/>
              </w:rPr>
            </w:pPr>
            <w:r w:rsidRPr="005C1A95">
              <w:rPr>
                <w:sz w:val="20"/>
                <w:szCs w:val="20"/>
                <w:lang w:val="es-ES_tradnl"/>
              </w:rPr>
              <w:t>Llantas de aleación AMG de 20"</w:t>
            </w:r>
            <w:r>
              <w:rPr>
                <w:sz w:val="20"/>
                <w:szCs w:val="20"/>
                <w:lang w:val="es-ES_tradnl"/>
              </w:rPr>
              <w:t xml:space="preserve"> </w:t>
            </w:r>
            <w:r w:rsidRPr="005C1A95">
              <w:rPr>
                <w:sz w:val="20"/>
                <w:szCs w:val="20"/>
                <w:lang w:val="es-ES_tradnl"/>
              </w:rPr>
              <w:t>y 10 radios dobles (RVN)</w:t>
            </w:r>
          </w:p>
          <w:p w14:paraId="1E2218E8" w14:textId="79B64F21" w:rsidR="00712362" w:rsidRDefault="00712362" w:rsidP="005C1A95">
            <w:pPr>
              <w:jc w:val="center"/>
              <w:rPr>
                <w:lang w:val="es-ES_tradnl"/>
              </w:rPr>
            </w:pPr>
          </w:p>
        </w:tc>
        <w:tc>
          <w:tcPr>
            <w:tcW w:w="5094" w:type="dxa"/>
            <w:vAlign w:val="center"/>
          </w:tcPr>
          <w:p w14:paraId="1537E13B" w14:textId="77777777" w:rsidR="005C1A95" w:rsidRDefault="4B563EB0" w:rsidP="4B563EB0">
            <w:pPr>
              <w:jc w:val="center"/>
              <w:rPr>
                <w:sz w:val="20"/>
                <w:szCs w:val="20"/>
              </w:rPr>
            </w:pPr>
            <w:r w:rsidRPr="4B563EB0">
              <w:rPr>
                <w:sz w:val="20"/>
                <w:szCs w:val="20"/>
              </w:rPr>
              <w:t xml:space="preserve">Paquete AMG </w:t>
            </w:r>
            <w:proofErr w:type="spellStart"/>
            <w:r w:rsidRPr="4B563EB0">
              <w:rPr>
                <w:sz w:val="20"/>
                <w:szCs w:val="20"/>
              </w:rPr>
              <w:t>Night</w:t>
            </w:r>
            <w:proofErr w:type="spellEnd"/>
            <w:r w:rsidRPr="4B563EB0">
              <w:rPr>
                <w:sz w:val="20"/>
                <w:szCs w:val="20"/>
              </w:rPr>
              <w:t xml:space="preserve"> exterior (P60)</w:t>
            </w:r>
          </w:p>
          <w:p w14:paraId="1D22311C" w14:textId="6C3B22E3" w:rsidR="00712362" w:rsidRDefault="00712362" w:rsidP="005C1A95">
            <w:pPr>
              <w:jc w:val="center"/>
              <w:rPr>
                <w:lang w:val="es-ES_tradnl"/>
              </w:rPr>
            </w:pPr>
          </w:p>
        </w:tc>
      </w:tr>
      <w:tr w:rsidR="005C1A95" w14:paraId="2B037EB9" w14:textId="77777777" w:rsidTr="4B563EB0">
        <w:trPr>
          <w:jc w:val="center"/>
        </w:trPr>
        <w:tc>
          <w:tcPr>
            <w:tcW w:w="5094" w:type="dxa"/>
            <w:vAlign w:val="center"/>
          </w:tcPr>
          <w:p w14:paraId="1F9FB83A" w14:textId="3B190CB8" w:rsidR="005C1A95" w:rsidRDefault="005C1A95" w:rsidP="005C1A95">
            <w:pPr>
              <w:jc w:val="center"/>
              <w:rPr>
                <w:lang w:val="es-ES_tradnl"/>
              </w:rPr>
            </w:pPr>
            <w:r>
              <w:rPr>
                <w:noProof/>
                <w:lang w:val="es-ES_tradnl"/>
              </w:rPr>
              <w:lastRenderedPageBreak/>
              <w:drawing>
                <wp:inline distT="0" distB="0" distL="0" distR="0" wp14:anchorId="4B09CD54" wp14:editId="36005744">
                  <wp:extent cx="2816184" cy="1584000"/>
                  <wp:effectExtent l="0" t="0" r="3810" b="0"/>
                  <wp:docPr id="1478310521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8310521" name="Imagen 147831052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184" cy="15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4" w:type="dxa"/>
            <w:vAlign w:val="center"/>
          </w:tcPr>
          <w:p w14:paraId="4D6B5E0A" w14:textId="6A137F57" w:rsidR="005C1A95" w:rsidRDefault="005C1A95" w:rsidP="005C1A95">
            <w:pPr>
              <w:jc w:val="center"/>
              <w:rPr>
                <w:lang w:val="es-ES_tradnl"/>
              </w:rPr>
            </w:pPr>
            <w:r>
              <w:rPr>
                <w:noProof/>
                <w:lang w:val="es-ES_tradnl"/>
              </w:rPr>
              <w:drawing>
                <wp:inline distT="0" distB="0" distL="0" distR="0" wp14:anchorId="090919C8" wp14:editId="17B5D6DB">
                  <wp:extent cx="2816184" cy="1584000"/>
                  <wp:effectExtent l="0" t="0" r="3810" b="0"/>
                  <wp:docPr id="609760445" name="Imagen 9" descr="Imagen digital de un coche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760445" name="Imagen 9" descr="Imagen digital de un coche&#10;&#10;El contenido generado por IA puede ser incorrecto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184" cy="15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A95" w14:paraId="04951EF1" w14:textId="77777777" w:rsidTr="4B563EB0">
        <w:trPr>
          <w:jc w:val="center"/>
        </w:trPr>
        <w:tc>
          <w:tcPr>
            <w:tcW w:w="5094" w:type="dxa"/>
            <w:vAlign w:val="center"/>
          </w:tcPr>
          <w:p w14:paraId="402157EC" w14:textId="0DE132AE" w:rsidR="005C1A95" w:rsidRPr="00712362" w:rsidRDefault="4B563EB0" w:rsidP="4B563EB0">
            <w:pPr>
              <w:jc w:val="center"/>
              <w:rPr>
                <w:sz w:val="20"/>
                <w:szCs w:val="20"/>
              </w:rPr>
            </w:pPr>
            <w:r w:rsidRPr="4B563EB0">
              <w:rPr>
                <w:sz w:val="20"/>
                <w:szCs w:val="20"/>
              </w:rPr>
              <w:t xml:space="preserve">Asientos deportivos, en </w:t>
            </w:r>
            <w:proofErr w:type="spellStart"/>
            <w:r w:rsidRPr="4B563EB0">
              <w:rPr>
                <w:sz w:val="20"/>
                <w:szCs w:val="20"/>
              </w:rPr>
              <w:t>comb</w:t>
            </w:r>
            <w:proofErr w:type="spellEnd"/>
            <w:r w:rsidRPr="4B563EB0">
              <w:rPr>
                <w:sz w:val="20"/>
                <w:szCs w:val="20"/>
              </w:rPr>
              <w:t xml:space="preserve">. símil cuero ARTICO / microfibra MICROCUT AMG, negro con </w:t>
            </w:r>
            <w:proofErr w:type="gramStart"/>
            <w:r w:rsidRPr="4B563EB0">
              <w:rPr>
                <w:sz w:val="20"/>
                <w:szCs w:val="20"/>
              </w:rPr>
              <w:t>costuras rojas y cinturones rojos</w:t>
            </w:r>
            <w:proofErr w:type="gramEnd"/>
          </w:p>
        </w:tc>
        <w:tc>
          <w:tcPr>
            <w:tcW w:w="5094" w:type="dxa"/>
            <w:vAlign w:val="center"/>
          </w:tcPr>
          <w:p w14:paraId="5A36D4F8" w14:textId="3CEEAA78" w:rsidR="005C1A95" w:rsidRPr="00712362" w:rsidRDefault="005C1A95" w:rsidP="005C1A95">
            <w:pPr>
              <w:jc w:val="center"/>
              <w:rPr>
                <w:sz w:val="20"/>
                <w:szCs w:val="20"/>
                <w:lang w:val="es-ES_tradnl"/>
              </w:rPr>
            </w:pPr>
            <w:r w:rsidRPr="00712362">
              <w:rPr>
                <w:sz w:val="20"/>
                <w:szCs w:val="20"/>
                <w:lang w:val="es-ES_tradnl"/>
              </w:rPr>
              <w:t>Volante AMG Performance en napa</w:t>
            </w:r>
          </w:p>
        </w:tc>
      </w:tr>
    </w:tbl>
    <w:p w14:paraId="55E59E68" w14:textId="77777777" w:rsidR="00230A31" w:rsidRDefault="00230A31" w:rsidP="00F1276C">
      <w:pPr>
        <w:spacing w:after="0" w:line="240" w:lineRule="auto"/>
        <w:jc w:val="both"/>
        <w:rPr>
          <w:lang w:val="es-ES_tradnl"/>
        </w:rPr>
      </w:pPr>
    </w:p>
    <w:p w14:paraId="4BAD4568" w14:textId="4E69DAF0" w:rsidR="00BD54E3" w:rsidRDefault="00103572" w:rsidP="00F1276C">
      <w:pPr>
        <w:spacing w:after="0" w:line="240" w:lineRule="auto"/>
        <w:jc w:val="both"/>
        <w:rPr>
          <w:u w:val="single"/>
          <w:lang w:val="es-ES_tradnl"/>
        </w:rPr>
      </w:pPr>
      <w:r>
        <w:rPr>
          <w:u w:val="single"/>
          <w:lang w:val="es-ES_tradnl"/>
        </w:rPr>
        <w:t>Detalle del equipamiento</w:t>
      </w:r>
      <w:r w:rsidR="00BD54E3" w:rsidRPr="00230A31">
        <w:rPr>
          <w:u w:val="single"/>
          <w:lang w:val="es-ES_tradnl"/>
        </w:rPr>
        <w:t>:</w:t>
      </w:r>
    </w:p>
    <w:p w14:paraId="070FD8DC" w14:textId="77777777" w:rsidR="00230A31" w:rsidRPr="00230A31" w:rsidRDefault="00230A31" w:rsidP="00F1276C">
      <w:pPr>
        <w:spacing w:after="0" w:line="240" w:lineRule="auto"/>
        <w:jc w:val="both"/>
        <w:rPr>
          <w:u w:val="single"/>
          <w:lang w:val="es-ES_tradnl"/>
        </w:rPr>
      </w:pPr>
    </w:p>
    <w:p w14:paraId="1A25C851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Airbag central</w:t>
      </w:r>
    </w:p>
    <w:p w14:paraId="36829408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Alarma antirrobo con preinstalación para detección de colisiones</w:t>
      </w:r>
    </w:p>
    <w:p w14:paraId="4A75D11F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Alarma volumétrica</w:t>
      </w:r>
    </w:p>
    <w:p w14:paraId="24E4606A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Alfombrillas AMG</w:t>
      </w:r>
    </w:p>
    <w:p w14:paraId="6853874A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AMG DYNAMIC SELECT</w:t>
      </w:r>
    </w:p>
    <w:p w14:paraId="677A1858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n-US"/>
        </w:rPr>
      </w:pPr>
      <w:r w:rsidRPr="00230A31">
        <w:rPr>
          <w:lang w:val="en-US"/>
        </w:rPr>
        <w:t>AMG Real Performance Sound</w:t>
      </w:r>
    </w:p>
    <w:p w14:paraId="5204C87A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n-US"/>
        </w:rPr>
      </w:pPr>
      <w:r w:rsidRPr="00230A31">
        <w:rPr>
          <w:lang w:val="en-US"/>
        </w:rPr>
        <w:t>AMG SPEEDSHIFT MCT 9G</w:t>
      </w:r>
    </w:p>
    <w:p w14:paraId="1C8BC85D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AMG tapa del depósito de combustible</w:t>
      </w:r>
    </w:p>
    <w:p w14:paraId="39925BA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Android Auto</w:t>
      </w:r>
    </w:p>
    <w:p w14:paraId="3ED39EB1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Apoyo lumbar con 4 vías de ajuste</w:t>
      </w:r>
    </w:p>
    <w:p w14:paraId="577BB189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r w:rsidRPr="4B563EB0">
        <w:t xml:space="preserve">Apple </w:t>
      </w:r>
      <w:proofErr w:type="spellStart"/>
      <w:r w:rsidRPr="4B563EB0">
        <w:t>CarPlay</w:t>
      </w:r>
      <w:proofErr w:type="spellEnd"/>
    </w:p>
    <w:p w14:paraId="3F56A851" w14:textId="3EB4F82B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Asientos delanteros derecho e izquierdo con ajuste eléctrico y función de memoria</w:t>
      </w:r>
    </w:p>
    <w:p w14:paraId="3316128B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r w:rsidRPr="4B563EB0">
        <w:t>Asiento posterior partido (1/</w:t>
      </w:r>
      <w:proofErr w:type="gramStart"/>
      <w:r w:rsidRPr="4B563EB0">
        <w:t>3 :</w:t>
      </w:r>
      <w:proofErr w:type="gramEnd"/>
      <w:r w:rsidRPr="4B563EB0">
        <w:t xml:space="preserve"> 2/3)</w:t>
      </w:r>
    </w:p>
    <w:p w14:paraId="70D233B0" w14:textId="2ABF9694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Asientos calefactados para conductor y acompañante</w:t>
      </w:r>
    </w:p>
    <w:p w14:paraId="4B15D4EF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Asientos deportivos</w:t>
      </w:r>
    </w:p>
    <w:p w14:paraId="1F96A12E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Asistente activo de dirección</w:t>
      </w:r>
    </w:p>
    <w:p w14:paraId="70B218B5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Asistente activo de distancia DISTRONIC</w:t>
      </w:r>
    </w:p>
    <w:p w14:paraId="7B6ABE07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Ayuda activa para aparcar con PARKTRONIC</w:t>
      </w:r>
    </w:p>
    <w:p w14:paraId="4909107F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Ayuda para maniobra evasiva</w:t>
      </w:r>
    </w:p>
    <w:p w14:paraId="7BCABF03" w14:textId="14BF2C3E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Barras longitudinales en el techo de color negro</w:t>
      </w:r>
    </w:p>
    <w:p w14:paraId="2C0EBEFE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Cámara de 360°</w:t>
      </w:r>
    </w:p>
    <w:p w14:paraId="4CC1D523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Capó transparente</w:t>
      </w:r>
    </w:p>
    <w:p w14:paraId="431A88C4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Cinturones de seguridad rojos</w:t>
      </w:r>
    </w:p>
    <w:p w14:paraId="6BFD9401" w14:textId="7B24F7B3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Climatización automática THERMATIC</w:t>
      </w:r>
    </w:p>
    <w:p w14:paraId="7A23CB2B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Conectividad ampliada Plus</w:t>
      </w:r>
    </w:p>
    <w:p w14:paraId="4A362489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lastRenderedPageBreak/>
        <w:t>Consola central en negro de alto brillo</w:t>
      </w:r>
    </w:p>
    <w:p w14:paraId="1A24759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Control de la presión de los neumáticos</w:t>
      </w:r>
    </w:p>
    <w:p w14:paraId="03C0B359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Cubierta del espacio de carga EASY-PACK</w:t>
      </w:r>
    </w:p>
    <w:p w14:paraId="12AD105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Chasis AMG RIDE CONTROL</w:t>
      </w:r>
    </w:p>
    <w:p w14:paraId="145967A6" w14:textId="07C2AD1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Desconexión automática del airbag del acompañante</w:t>
      </w:r>
    </w:p>
    <w:p w14:paraId="44EA170F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Detector activo de cambio de carril</w:t>
      </w:r>
    </w:p>
    <w:p w14:paraId="6383666D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Dirección del eje trasero</w:t>
      </w:r>
    </w:p>
    <w:p w14:paraId="42FD447B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Elemento de adorno de fibra de carbono AMG</w:t>
      </w:r>
    </w:p>
    <w:p w14:paraId="0938F735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r w:rsidRPr="4B563EB0">
        <w:t xml:space="preserve">Ensanchamiento de los </w:t>
      </w:r>
      <w:proofErr w:type="spellStart"/>
      <w:r w:rsidRPr="4B563EB0">
        <w:t>pasarruedas</w:t>
      </w:r>
      <w:proofErr w:type="spellEnd"/>
    </w:p>
    <w:p w14:paraId="69705B88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Exterior Mercedes-AMG</w:t>
      </w:r>
    </w:p>
    <w:p w14:paraId="167461DA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proofErr w:type="gramStart"/>
      <w:r w:rsidRPr="4B563EB0">
        <w:t>Extra Digital</w:t>
      </w:r>
      <w:proofErr w:type="gramEnd"/>
      <w:r w:rsidRPr="4B563EB0">
        <w:t>: Llave digital del vehículo para smartphone</w:t>
      </w:r>
    </w:p>
    <w:p w14:paraId="09DA9BD3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proofErr w:type="gramStart"/>
      <w:r w:rsidRPr="4B563EB0">
        <w:t>Extra Digital</w:t>
      </w:r>
      <w:proofErr w:type="gramEnd"/>
      <w:r w:rsidRPr="4B563EB0">
        <w:t>: Navegación MBUX Premium</w:t>
      </w:r>
    </w:p>
    <w:p w14:paraId="2298A6E6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proofErr w:type="gramStart"/>
      <w:r w:rsidRPr="4B563EB0">
        <w:t>Extra Digital</w:t>
      </w:r>
      <w:proofErr w:type="gramEnd"/>
      <w:r w:rsidRPr="4B563EB0">
        <w:t xml:space="preserve">: Preinstalación para Live </w:t>
      </w:r>
      <w:proofErr w:type="spellStart"/>
      <w:r w:rsidRPr="4B563EB0">
        <w:t>Traffic</w:t>
      </w:r>
      <w:proofErr w:type="spellEnd"/>
      <w:r w:rsidRPr="4B563EB0">
        <w:t xml:space="preserve"> </w:t>
      </w:r>
      <w:proofErr w:type="spellStart"/>
      <w:r w:rsidRPr="4B563EB0">
        <w:t>Information</w:t>
      </w:r>
      <w:proofErr w:type="spellEnd"/>
    </w:p>
    <w:p w14:paraId="554796B3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proofErr w:type="gramStart"/>
      <w:r w:rsidRPr="4B563EB0">
        <w:t>Extra Digital</w:t>
      </w:r>
      <w:proofErr w:type="gramEnd"/>
      <w:r w:rsidRPr="4B563EB0">
        <w:t>: Preinstalación para servicios de navegación</w:t>
      </w:r>
    </w:p>
    <w:p w14:paraId="366D465E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Faros LED High Performance</w:t>
      </w:r>
    </w:p>
    <w:p w14:paraId="193148D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Función de arranque KEYLESS-GO</w:t>
      </w:r>
    </w:p>
    <w:p w14:paraId="12C4E90E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Funciones MBUX ampliadas</w:t>
      </w:r>
    </w:p>
    <w:p w14:paraId="272D7C5A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HANDS-FREE ACCESS</w:t>
      </w:r>
    </w:p>
    <w:p w14:paraId="1708605D" w14:textId="5DF4BA40" w:rsidR="00BD54E3" w:rsidRPr="00230A31" w:rsidRDefault="00230A31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>
        <w:rPr>
          <w:lang w:val="es-ES_tradnl"/>
        </w:rPr>
        <w:t>H</w:t>
      </w:r>
      <w:r w:rsidR="00BD54E3" w:rsidRPr="00230A31">
        <w:rPr>
          <w:lang w:val="es-ES_tradnl"/>
        </w:rPr>
        <w:t>erramienta para cambio de rueda</w:t>
      </w:r>
    </w:p>
    <w:p w14:paraId="37659731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Iluminación de ambiente</w:t>
      </w:r>
    </w:p>
    <w:p w14:paraId="4F66109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Iluminación de ambiente Plus</w:t>
      </w:r>
    </w:p>
    <w:p w14:paraId="19981A66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Indicación de estado de los cinturones de seguridad traseros en el disp. de instrumentos</w:t>
      </w:r>
    </w:p>
    <w:p w14:paraId="7B3979D7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Integración de Smartphone</w:t>
      </w:r>
    </w:p>
    <w:p w14:paraId="6704358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Interior Mercedes-AMG</w:t>
      </w:r>
    </w:p>
    <w:p w14:paraId="27873339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KEYLESS-GO</w:t>
      </w:r>
    </w:p>
    <w:p w14:paraId="08C4D2C0" w14:textId="7FE6BE96" w:rsidR="00BD54E3" w:rsidRPr="00230A31" w:rsidRDefault="00230A31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>
        <w:rPr>
          <w:lang w:val="es-ES_tradnl"/>
        </w:rPr>
        <w:t>K</w:t>
      </w:r>
      <w:r w:rsidR="00BD54E3" w:rsidRPr="00230A31">
        <w:rPr>
          <w:lang w:val="es-ES_tradnl"/>
        </w:rPr>
        <w:t>it de memorias</w:t>
      </w:r>
    </w:p>
    <w:p w14:paraId="01D5B658" w14:textId="4524AC90" w:rsidR="00BD54E3" w:rsidRPr="00230A31" w:rsidRDefault="00230A31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>
        <w:rPr>
          <w:lang w:val="es-ES_tradnl"/>
        </w:rPr>
        <w:t>K</w:t>
      </w:r>
      <w:r w:rsidR="00BD54E3" w:rsidRPr="00230A31">
        <w:rPr>
          <w:lang w:val="es-ES_tradnl"/>
        </w:rPr>
        <w:t>it estético AMG</w:t>
      </w:r>
    </w:p>
    <w:p w14:paraId="7EC0EFFC" w14:textId="45AC74F3" w:rsidR="00BD54E3" w:rsidRPr="00230A31" w:rsidRDefault="00230A31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>
        <w:rPr>
          <w:lang w:val="es-ES_tradnl"/>
        </w:rPr>
        <w:t>K</w:t>
      </w:r>
      <w:r w:rsidR="00BD54E3" w:rsidRPr="00230A31">
        <w:rPr>
          <w:lang w:val="es-ES_tradnl"/>
        </w:rPr>
        <w:t>it portaobjetos</w:t>
      </w:r>
    </w:p>
    <w:p w14:paraId="4AC38239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limpiaparabrisas con sensor de lluvia</w:t>
      </w:r>
    </w:p>
    <w:p w14:paraId="49678FD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Listones de umbral AMG con distintivo «AMG», iluminados y con cubiertas intercambiables</w:t>
      </w:r>
    </w:p>
    <w:p w14:paraId="2506CBE2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Luces de carretera automáticas</w:t>
      </w:r>
    </w:p>
    <w:p w14:paraId="10C8523B" w14:textId="5276F6F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Iluminación del entorno del vehículo con proyección del logotipo de la marca</w:t>
      </w:r>
    </w:p>
    <w:p w14:paraId="70074C97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Llantas de aleación AMG de 50,8 cm (20") y 10 radios dobles</w:t>
      </w:r>
    </w:p>
    <w:p w14:paraId="63122EAB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r w:rsidRPr="4B563EB0">
        <w:t xml:space="preserve">Módulo de comunicación (5G) para el uso de los servicios Mercedes me </w:t>
      </w:r>
      <w:proofErr w:type="spellStart"/>
      <w:r w:rsidRPr="4B563EB0">
        <w:t>connect</w:t>
      </w:r>
      <w:proofErr w:type="spellEnd"/>
    </w:p>
    <w:p w14:paraId="4B955307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Navegación por disco duro</w:t>
      </w:r>
    </w:p>
    <w:p w14:paraId="3A9F0584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r w:rsidRPr="4B563EB0">
        <w:t xml:space="preserve">Paquete </w:t>
      </w:r>
      <w:proofErr w:type="spellStart"/>
      <w:r w:rsidRPr="4B563EB0">
        <w:t>Advanced</w:t>
      </w:r>
      <w:proofErr w:type="spellEnd"/>
      <w:r w:rsidRPr="4B563EB0">
        <w:t xml:space="preserve"> Plus con extras digitales</w:t>
      </w:r>
    </w:p>
    <w:p w14:paraId="01A367DB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r w:rsidRPr="4B563EB0">
        <w:t xml:space="preserve">Paquete AMG </w:t>
      </w:r>
      <w:proofErr w:type="spellStart"/>
      <w:r w:rsidRPr="4B563EB0">
        <w:t>Night</w:t>
      </w:r>
      <w:proofErr w:type="spellEnd"/>
      <w:r w:rsidRPr="4B563EB0">
        <w:t xml:space="preserve"> exterior</w:t>
      </w:r>
    </w:p>
    <w:p w14:paraId="0336293B" w14:textId="6E8D4542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Paquete cromado exterior e interior</w:t>
      </w:r>
    </w:p>
    <w:p w14:paraId="4FD85F93" w14:textId="6C357629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lastRenderedPageBreak/>
        <w:t>Paquete de alumbrado interior</w:t>
      </w:r>
    </w:p>
    <w:p w14:paraId="3AD76B83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Paquete de aparcamiento con cámara de 360°</w:t>
      </w:r>
    </w:p>
    <w:p w14:paraId="75445AA7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Paquete de asistencia a la conducción Plus</w:t>
      </w:r>
    </w:p>
    <w:p w14:paraId="5A569F3E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Paquete de confort para el maletero</w:t>
      </w:r>
    </w:p>
    <w:p w14:paraId="482800FD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Paquete de confort Plus con Extra Digital</w:t>
      </w:r>
    </w:p>
    <w:p w14:paraId="41BAC03A" w14:textId="4127816B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Paquete de retrovisores</w:t>
      </w:r>
    </w:p>
    <w:p w14:paraId="346D5480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Paquete USB Plus</w:t>
      </w:r>
    </w:p>
    <w:p w14:paraId="614F8DC3" w14:textId="4DDE2D06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Peldaños en efecto aluminio con tacos de goma</w:t>
      </w:r>
    </w:p>
    <w:p w14:paraId="43FE54D2" w14:textId="3A3E265C" w:rsidR="00BD54E3" w:rsidRPr="00230A31" w:rsidRDefault="00230A31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>
        <w:rPr>
          <w:lang w:val="es-ES_tradnl"/>
        </w:rPr>
        <w:t>P</w:t>
      </w:r>
      <w:r w:rsidR="00BD54E3" w:rsidRPr="00230A31">
        <w:rPr>
          <w:lang w:val="es-ES_tradnl"/>
        </w:rPr>
        <w:t>erfil aerodinámico AMG</w:t>
      </w:r>
    </w:p>
    <w:p w14:paraId="0F08D41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Pinzas de freno pintadas en color plata</w:t>
      </w:r>
    </w:p>
    <w:p w14:paraId="60BDE526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Portavasos doble</w:t>
      </w:r>
    </w:p>
    <w:p w14:paraId="700CDEB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Portón trasero EASY-PACK</w:t>
      </w:r>
    </w:p>
    <w:p w14:paraId="38C9BCC5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PRE-SAFE® Impulso Lateral</w:t>
      </w:r>
    </w:p>
    <w:p w14:paraId="2E5BAFC1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Propulsión híbrida parcial</w:t>
      </w:r>
    </w:p>
    <w:p w14:paraId="0E723EF5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Protección del vehículo GUARD 360° Plus con Extras Digitales</w:t>
      </w:r>
    </w:p>
    <w:p w14:paraId="4FE5E730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Realidad aumentada MBUX para navegación</w:t>
      </w:r>
    </w:p>
    <w:p w14:paraId="41E30064" w14:textId="77777777" w:rsidR="00BD54E3" w:rsidRPr="00470CE2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n-US"/>
        </w:rPr>
      </w:pPr>
      <w:r w:rsidRPr="00470CE2">
        <w:rPr>
          <w:lang w:val="en-US"/>
        </w:rPr>
        <w:t>Rear sensors for the lane departure assistant</w:t>
      </w:r>
    </w:p>
    <w:p w14:paraId="3C92E202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Recordatorio pasivo de presencia de personas</w:t>
      </w:r>
    </w:p>
    <w:p w14:paraId="69F52CDB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Retrovisor interior con función antideslumbrante automática</w:t>
      </w:r>
    </w:p>
    <w:p w14:paraId="7DC6CE5B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Retrovisores exteriores abatibles eléctricos</w:t>
      </w:r>
    </w:p>
    <w:p w14:paraId="4EE7827A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r w:rsidRPr="4B563EB0">
        <w:t xml:space="preserve">Revestimientos de los </w:t>
      </w:r>
      <w:proofErr w:type="spellStart"/>
      <w:r w:rsidRPr="4B563EB0">
        <w:t>pasarruedas</w:t>
      </w:r>
      <w:proofErr w:type="spellEnd"/>
      <w:r w:rsidRPr="4B563EB0">
        <w:t xml:space="preserve"> del color del vehículo</w:t>
      </w:r>
    </w:p>
    <w:p w14:paraId="22856142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Rueda de emergencia</w:t>
      </w:r>
    </w:p>
    <w:p w14:paraId="71F0D9C5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Sensor de huellas dactilares</w:t>
      </w:r>
    </w:p>
    <w:p w14:paraId="3FDF4EA1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Sistema de llamada de emergencia de Mercedes-Benz</w:t>
      </w:r>
    </w:p>
    <w:p w14:paraId="74D85E43" w14:textId="77777777" w:rsidR="00BD54E3" w:rsidRPr="00C068D4" w:rsidRDefault="4B563EB0" w:rsidP="00230A31">
      <w:pPr>
        <w:pStyle w:val="Prrafodelista"/>
        <w:numPr>
          <w:ilvl w:val="0"/>
          <w:numId w:val="2"/>
        </w:numPr>
        <w:spacing w:after="0" w:line="240" w:lineRule="auto"/>
        <w:jc w:val="both"/>
      </w:pPr>
      <w:r w:rsidRPr="4B563EB0">
        <w:t xml:space="preserve">Sistema de sonido </w:t>
      </w:r>
      <w:proofErr w:type="spellStart"/>
      <w:r w:rsidRPr="4B563EB0">
        <w:t>Advanced</w:t>
      </w:r>
      <w:proofErr w:type="spellEnd"/>
    </w:p>
    <w:p w14:paraId="2BA52022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Sistema inalámbrico de carga para dispositivos móviles delante</w:t>
      </w:r>
    </w:p>
    <w:p w14:paraId="78CE927D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Sistema multimedia MBUX</w:t>
      </w:r>
    </w:p>
    <w:p w14:paraId="27D6B2F5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Sistema PRE-SAFE®</w:t>
      </w:r>
    </w:p>
    <w:p w14:paraId="729C2A0E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Tablero de instrumentos y líneas de cintura de símil de cuero ARTICO en efecto napa</w:t>
      </w:r>
    </w:p>
    <w:p w14:paraId="6C065F1B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Tapizado símil de cuero ARTICO / microfibra MICROCUT AMG negro</w:t>
      </w:r>
    </w:p>
    <w:p w14:paraId="4B7B911C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Teclas AMG en el volante</w:t>
      </w:r>
    </w:p>
    <w:p w14:paraId="5E7AB437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Techo corredizo panorámico</w:t>
      </w:r>
    </w:p>
    <w:p w14:paraId="2460820A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Techo interior de tela en color negro</w:t>
      </w:r>
    </w:p>
    <w:p w14:paraId="25698E3B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Toma de corriente en el maletero</w:t>
      </w:r>
    </w:p>
    <w:p w14:paraId="5D8223AE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Visualizador central</w:t>
      </w:r>
    </w:p>
    <w:p w14:paraId="649FB788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Visualizador del conductor</w:t>
      </w:r>
    </w:p>
    <w:p w14:paraId="5E50B6C5" w14:textId="77777777" w:rsidR="00BD54E3" w:rsidRPr="00230A31" w:rsidRDefault="00BD54E3" w:rsidP="00230A31">
      <w:pPr>
        <w:pStyle w:val="Prrafodelista"/>
        <w:numPr>
          <w:ilvl w:val="0"/>
          <w:numId w:val="2"/>
        </w:numPr>
        <w:spacing w:after="0" w:line="240" w:lineRule="auto"/>
        <w:jc w:val="both"/>
        <w:rPr>
          <w:lang w:val="es-ES_tradnl"/>
        </w:rPr>
      </w:pPr>
      <w:r w:rsidRPr="00230A31">
        <w:rPr>
          <w:lang w:val="es-ES_tradnl"/>
        </w:rPr>
        <w:t>Volante AMG Performance en napa</w:t>
      </w:r>
    </w:p>
    <w:p w14:paraId="37FCFD91" w14:textId="77777777" w:rsidR="00BD54E3" w:rsidRDefault="00BD54E3" w:rsidP="00F1276C">
      <w:pPr>
        <w:spacing w:after="0" w:line="240" w:lineRule="auto"/>
        <w:jc w:val="both"/>
        <w:rPr>
          <w:b/>
          <w:bCs/>
          <w:u w:val="single"/>
          <w:lang w:val="es-ES_tradnl"/>
        </w:rPr>
      </w:pPr>
    </w:p>
    <w:p w14:paraId="62FCD173" w14:textId="77777777" w:rsidR="001F6AB2" w:rsidRDefault="001F6AB2" w:rsidP="001F6AB2">
      <w:pPr>
        <w:rPr>
          <w:b/>
          <w:bCs/>
          <w:u w:val="single"/>
          <w:lang w:val="es-ES_tradnl"/>
        </w:rPr>
      </w:pPr>
      <w:r w:rsidRPr="00E67988">
        <w:rPr>
          <w:b/>
          <w:bCs/>
          <w:u w:val="single"/>
          <w:lang w:val="es-ES_tradnl"/>
        </w:rPr>
        <w:lastRenderedPageBreak/>
        <w:t>Colores disponibles</w:t>
      </w:r>
    </w:p>
    <w:p w14:paraId="17FC1B45" w14:textId="77777777" w:rsidR="001F6AB2" w:rsidRPr="00230A31" w:rsidRDefault="001F6AB2" w:rsidP="001F6AB2">
      <w:pPr>
        <w:rPr>
          <w:b/>
          <w:bCs/>
          <w:lang w:val="es-ES_tradnl"/>
        </w:rPr>
      </w:pPr>
      <w:r>
        <w:rPr>
          <w:b/>
          <w:bCs/>
          <w:lang w:val="es-ES_tradnl"/>
        </w:rPr>
        <w:t>-</w:t>
      </w:r>
      <w:r w:rsidRPr="00E67988">
        <w:rPr>
          <w:b/>
          <w:bCs/>
          <w:lang w:val="es-ES_tradnl"/>
        </w:rPr>
        <w:t>Pinturas estándar</w:t>
      </w:r>
      <w:r>
        <w:rPr>
          <w:b/>
          <w:bCs/>
          <w:lang w:val="es-ES_tradnl"/>
        </w:rPr>
        <w:t xml:space="preserve">: </w:t>
      </w:r>
      <w:r w:rsidRPr="00055DA1">
        <w:rPr>
          <w:lang w:val="es-ES_tradnl"/>
        </w:rPr>
        <w:t xml:space="preserve">Blanco Polar </w:t>
      </w:r>
    </w:p>
    <w:p w14:paraId="3DAEEE86" w14:textId="77777777" w:rsidR="001F6AB2" w:rsidRDefault="001F6AB2" w:rsidP="001F6AB2">
      <w:r>
        <w:rPr>
          <w:b/>
          <w:bCs/>
          <w:lang w:val="es-ES_tradnl"/>
        </w:rPr>
        <w:t>-</w:t>
      </w:r>
      <w:r w:rsidRPr="00E67988">
        <w:rPr>
          <w:b/>
          <w:bCs/>
          <w:lang w:val="es-ES_tradnl"/>
        </w:rPr>
        <w:t>Pinturas metalizadas</w:t>
      </w:r>
      <w:r>
        <w:rPr>
          <w:b/>
          <w:bCs/>
          <w:lang w:val="es-ES_tradnl"/>
        </w:rPr>
        <w:t xml:space="preserve">: </w:t>
      </w:r>
      <w:r w:rsidRPr="00055DA1">
        <w:rPr>
          <w:lang w:val="es-ES_tradnl"/>
        </w:rPr>
        <w:t>Plata verde</w:t>
      </w:r>
      <w:r>
        <w:rPr>
          <w:lang w:val="es-ES_tradnl"/>
        </w:rPr>
        <w:t xml:space="preserve">, </w:t>
      </w:r>
      <w:r w:rsidRPr="00055DA1">
        <w:rPr>
          <w:lang w:val="es-ES_tradnl"/>
        </w:rPr>
        <w:t>Negro Obsidiana</w:t>
      </w:r>
      <w:r>
        <w:rPr>
          <w:lang w:val="es-ES_tradnl"/>
        </w:rPr>
        <w:t xml:space="preserve">, </w:t>
      </w:r>
      <w:r w:rsidRPr="00055DA1">
        <w:rPr>
          <w:lang w:val="es-ES_tradnl"/>
        </w:rPr>
        <w:t>Gris Grafito</w:t>
      </w:r>
      <w:r>
        <w:rPr>
          <w:lang w:val="es-ES_tradnl"/>
        </w:rPr>
        <w:t xml:space="preserve">, </w:t>
      </w:r>
      <w:r w:rsidRPr="4B563EB0">
        <w:t xml:space="preserve">Plata </w:t>
      </w:r>
      <w:proofErr w:type="spellStart"/>
      <w:r w:rsidRPr="4B563EB0">
        <w:t>Hightech</w:t>
      </w:r>
      <w:proofErr w:type="spellEnd"/>
      <w:r>
        <w:t xml:space="preserve">, </w:t>
      </w:r>
      <w:r w:rsidRPr="4B563EB0">
        <w:t xml:space="preserve">Azul </w:t>
      </w:r>
      <w:proofErr w:type="spellStart"/>
      <w:r w:rsidRPr="4B563EB0">
        <w:t>Espectra</w:t>
      </w:r>
      <w:proofErr w:type="spellEnd"/>
      <w:r w:rsidRPr="4B563EB0">
        <w:t xml:space="preserve"> </w:t>
      </w:r>
    </w:p>
    <w:p w14:paraId="7D71CB65" w14:textId="77777777" w:rsidR="001F6AB2" w:rsidRDefault="001F6AB2" w:rsidP="00F1276C">
      <w:pPr>
        <w:spacing w:after="0" w:line="240" w:lineRule="auto"/>
        <w:jc w:val="both"/>
        <w:rPr>
          <w:b/>
          <w:bCs/>
          <w:u w:val="single"/>
        </w:rPr>
      </w:pPr>
    </w:p>
    <w:p w14:paraId="1B44EE08" w14:textId="7B0156F4" w:rsidR="00103572" w:rsidRDefault="00B26D82" w:rsidP="00F1276C">
      <w:pPr>
        <w:spacing w:after="0" w:line="240" w:lineRule="auto"/>
        <w:jc w:val="both"/>
        <w:rPr>
          <w:b/>
          <w:bCs/>
          <w:lang w:val="es-ES_tradnl"/>
        </w:rPr>
      </w:pPr>
      <w:r>
        <w:rPr>
          <w:b/>
          <w:bCs/>
          <w:u w:val="single"/>
          <w:lang w:val="es-ES_tradnl"/>
        </w:rPr>
        <w:t>P</w:t>
      </w:r>
      <w:r w:rsidR="00055DA1" w:rsidRPr="00C068D4">
        <w:rPr>
          <w:b/>
          <w:bCs/>
          <w:u w:val="single"/>
          <w:lang w:val="es-ES_tradnl"/>
        </w:rPr>
        <w:t>recio público sugerido</w:t>
      </w:r>
      <w:r w:rsidRPr="00B26D82">
        <w:rPr>
          <w:b/>
          <w:bCs/>
          <w:lang w:val="es-ES_tradnl"/>
        </w:rPr>
        <w:t>:</w:t>
      </w:r>
      <w:r>
        <w:rPr>
          <w:b/>
          <w:bCs/>
          <w:lang w:val="es-ES_tradnl"/>
        </w:rPr>
        <w:t xml:space="preserve"> </w:t>
      </w:r>
    </w:p>
    <w:p w14:paraId="0766B3D0" w14:textId="4E0119BB" w:rsidR="00055DA1" w:rsidRPr="00103572" w:rsidRDefault="00055DA1" w:rsidP="00F1276C">
      <w:pPr>
        <w:spacing w:after="0" w:line="240" w:lineRule="auto"/>
        <w:jc w:val="both"/>
        <w:rPr>
          <w:b/>
          <w:bCs/>
          <w:sz w:val="28"/>
          <w:szCs w:val="28"/>
          <w:lang w:val="en-US"/>
        </w:rPr>
      </w:pPr>
      <w:r w:rsidRPr="00103572">
        <w:rPr>
          <w:b/>
          <w:bCs/>
          <w:sz w:val="28"/>
          <w:szCs w:val="28"/>
          <w:lang w:val="en-US"/>
        </w:rPr>
        <w:t>Mercedes-AMG GLC 43 4MATIC: USD 1</w:t>
      </w:r>
      <w:r w:rsidR="00C068D4" w:rsidRPr="00103572">
        <w:rPr>
          <w:b/>
          <w:bCs/>
          <w:sz w:val="28"/>
          <w:szCs w:val="28"/>
          <w:lang w:val="en-US"/>
        </w:rPr>
        <w:t>55</w:t>
      </w:r>
      <w:r w:rsidRPr="00103572">
        <w:rPr>
          <w:b/>
          <w:bCs/>
          <w:sz w:val="28"/>
          <w:szCs w:val="28"/>
          <w:lang w:val="en-US"/>
        </w:rPr>
        <w:t>.000</w:t>
      </w:r>
    </w:p>
    <w:sectPr w:rsidR="00055DA1" w:rsidRPr="00103572" w:rsidSect="002F67C8">
      <w:headerReference w:type="even" r:id="rId14"/>
      <w:headerReference w:type="first" r:id="rId15"/>
      <w:pgSz w:w="11900" w:h="16820"/>
      <w:pgMar w:top="2552" w:right="851" w:bottom="2410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E8B55B" w14:textId="77777777" w:rsidR="00C80C13" w:rsidRDefault="00C80C13" w:rsidP="006A6C09">
      <w:pPr>
        <w:spacing w:after="0" w:line="240" w:lineRule="auto"/>
      </w:pPr>
      <w:r>
        <w:separator/>
      </w:r>
    </w:p>
  </w:endnote>
  <w:endnote w:type="continuationSeparator" w:id="0">
    <w:p w14:paraId="0C69FD2F" w14:textId="77777777" w:rsidR="00C80C13" w:rsidRDefault="00C80C13" w:rsidP="006A6C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097370" w14:textId="77777777" w:rsidR="00C80C13" w:rsidRDefault="00C80C13" w:rsidP="006A6C09">
      <w:pPr>
        <w:spacing w:after="0" w:line="240" w:lineRule="auto"/>
      </w:pPr>
      <w:r>
        <w:separator/>
      </w:r>
    </w:p>
  </w:footnote>
  <w:footnote w:type="continuationSeparator" w:id="0">
    <w:p w14:paraId="2F9B9FD1" w14:textId="77777777" w:rsidR="00C80C13" w:rsidRDefault="00C80C13" w:rsidP="006A6C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AA8896" w14:textId="3EB56001" w:rsidR="006A6C09" w:rsidRDefault="00000000">
    <w:pPr>
      <w:pStyle w:val="Encabezado"/>
    </w:pPr>
    <w:r>
      <w:rPr>
        <w:noProof/>
      </w:rPr>
      <w:pict w14:anchorId="4F30D1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95037" o:spid="_x0000_s1027" type="#_x0000_t75" alt="" style="position:absolute;margin-left:0;margin-top:0;width:620.25pt;height:877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Hoja membrete A4 nueva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4B630" w14:textId="540A7905" w:rsidR="006A6C09" w:rsidRDefault="00000000">
    <w:pPr>
      <w:pStyle w:val="Encabezado"/>
    </w:pPr>
    <w:r>
      <w:rPr>
        <w:noProof/>
      </w:rPr>
      <w:pict w14:anchorId="30D1887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95036" o:spid="_x0000_s1025" type="#_x0000_t75" alt="" style="position:absolute;margin-left:0;margin-top:0;width:620.25pt;height:877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Hoja membrete A4 nueva-0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01A5D"/>
    <w:multiLevelType w:val="hybridMultilevel"/>
    <w:tmpl w:val="7EB8DEF4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6B7889"/>
    <w:multiLevelType w:val="hybridMultilevel"/>
    <w:tmpl w:val="01FCA1E6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2339">
    <w:abstractNumId w:val="1"/>
  </w:num>
  <w:num w:numId="2" w16cid:durableId="5436419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6C09"/>
    <w:rsid w:val="000452C5"/>
    <w:rsid w:val="00055DA1"/>
    <w:rsid w:val="00072767"/>
    <w:rsid w:val="000E04D5"/>
    <w:rsid w:val="00103572"/>
    <w:rsid w:val="00111835"/>
    <w:rsid w:val="001545CB"/>
    <w:rsid w:val="0017604D"/>
    <w:rsid w:val="001A7CE2"/>
    <w:rsid w:val="001B149B"/>
    <w:rsid w:val="001F6AB2"/>
    <w:rsid w:val="00213ECD"/>
    <w:rsid w:val="00230A31"/>
    <w:rsid w:val="002530EE"/>
    <w:rsid w:val="002876F1"/>
    <w:rsid w:val="002A5BFD"/>
    <w:rsid w:val="002D6AD4"/>
    <w:rsid w:val="002F67C8"/>
    <w:rsid w:val="00470CE2"/>
    <w:rsid w:val="004C707C"/>
    <w:rsid w:val="004D6CD3"/>
    <w:rsid w:val="004F38CE"/>
    <w:rsid w:val="00501E57"/>
    <w:rsid w:val="00593774"/>
    <w:rsid w:val="005C1A95"/>
    <w:rsid w:val="006A6C09"/>
    <w:rsid w:val="006C3833"/>
    <w:rsid w:val="00712362"/>
    <w:rsid w:val="00763AEB"/>
    <w:rsid w:val="00781278"/>
    <w:rsid w:val="0084359D"/>
    <w:rsid w:val="00875CB4"/>
    <w:rsid w:val="008C6932"/>
    <w:rsid w:val="00AE2BA1"/>
    <w:rsid w:val="00B26D82"/>
    <w:rsid w:val="00B43BD7"/>
    <w:rsid w:val="00B7797F"/>
    <w:rsid w:val="00BA2B02"/>
    <w:rsid w:val="00BD54E3"/>
    <w:rsid w:val="00C068D4"/>
    <w:rsid w:val="00C63862"/>
    <w:rsid w:val="00C809EB"/>
    <w:rsid w:val="00C80C13"/>
    <w:rsid w:val="00E11F63"/>
    <w:rsid w:val="00E67988"/>
    <w:rsid w:val="00E81E1D"/>
    <w:rsid w:val="00E9325C"/>
    <w:rsid w:val="00F1276C"/>
    <w:rsid w:val="00F3742B"/>
    <w:rsid w:val="4B563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B8294F"/>
  <w15:chartTrackingRefBased/>
  <w15:docId w15:val="{741DBFB4-E167-444E-91BD-210AD98A02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Ttulo1">
    <w:name w:val="heading 1"/>
    <w:basedOn w:val="Normal"/>
    <w:next w:val="Normal"/>
    <w:link w:val="Ttulo1Car"/>
    <w:uiPriority w:val="9"/>
    <w:qFormat/>
    <w:rsid w:val="006A6C0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A6C0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A6C0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A6C0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A6C0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A6C0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A6C0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A6C0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A6C0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A6C0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A6C0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A6C0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A6C0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A6C0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A6C0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A6C0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A6C0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A6C0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A6C0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A6C0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A6C0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A6C0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A6C0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A6C0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A6C0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A6C0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A6C0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A6C0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A6C09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6A6C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A6C09"/>
    <w:rPr>
      <w:rFonts w:eastAsiaTheme="minorEastAsia"/>
    </w:rPr>
  </w:style>
  <w:style w:type="paragraph" w:styleId="Piedepgina">
    <w:name w:val="footer"/>
    <w:basedOn w:val="Normal"/>
    <w:link w:val="PiedepginaCar"/>
    <w:uiPriority w:val="99"/>
    <w:unhideWhenUsed/>
    <w:rsid w:val="006A6C0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A6C09"/>
    <w:rPr>
      <w:rFonts w:eastAsiaTheme="minorEastAsia"/>
    </w:rPr>
  </w:style>
  <w:style w:type="table" w:styleId="Tablaconcuadrcula">
    <w:name w:val="Table Grid"/>
    <w:basedOn w:val="Tablanormal"/>
    <w:uiPriority w:val="39"/>
    <w:rsid w:val="005C1A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1023</Words>
  <Characters>5631</Characters>
  <Application>Microsoft Office Word</Application>
  <DocSecurity>0</DocSecurity>
  <Lines>46</Lines>
  <Paragraphs>13</Paragraphs>
  <ScaleCrop>false</ScaleCrop>
  <Company/>
  <LinksUpToDate>false</LinksUpToDate>
  <CharactersWithSpaces>6641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 Santome</dc:creator>
  <cp:keywords/>
  <dc:description/>
  <cp:lastModifiedBy>Carranza Casares Soledad</cp:lastModifiedBy>
  <cp:revision>5</cp:revision>
  <dcterms:created xsi:type="dcterms:W3CDTF">2025-09-15T17:41:00Z</dcterms:created>
  <dcterms:modified xsi:type="dcterms:W3CDTF">2025-09-18T13:52:00Z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924dbb1d-991d-4bbd-aad5-33bac1d8ffaf_Enabled">
    <vt:lpwstr>true</vt:lpwstr>
  </property>
  <property fmtid="{D5CDD505-2E9C-101B-9397-08002B2CF9AE}" pid="3" name="MSIP_Label_924dbb1d-991d-4bbd-aad5-33bac1d8ffaf_SetDate">
    <vt:lpwstr>2025-08-19T15:32:33Z</vt:lpwstr>
  </property>
  <property fmtid="{D5CDD505-2E9C-101B-9397-08002B2CF9AE}" pid="4" name="MSIP_Label_924dbb1d-991d-4bbd-aad5-33bac1d8ffaf_Method">
    <vt:lpwstr>Standard</vt:lpwstr>
  </property>
  <property fmtid="{D5CDD505-2E9C-101B-9397-08002B2CF9AE}" pid="5" name="MSIP_Label_924dbb1d-991d-4bbd-aad5-33bac1d8ffaf_Name">
    <vt:lpwstr>924dbb1d-991d-4bbd-aad5-33bac1d8ffaf</vt:lpwstr>
  </property>
  <property fmtid="{D5CDD505-2E9C-101B-9397-08002B2CF9AE}" pid="6" name="MSIP_Label_924dbb1d-991d-4bbd-aad5-33bac1d8ffaf_SiteId">
    <vt:lpwstr>9652d7c2-1ccf-4940-8151-4a92bd474ed0</vt:lpwstr>
  </property>
  <property fmtid="{D5CDD505-2E9C-101B-9397-08002B2CF9AE}" pid="7" name="MSIP_Label_924dbb1d-991d-4bbd-aad5-33bac1d8ffaf_ActionId">
    <vt:lpwstr>1a2d00ef-82ad-49e0-988d-f5ccc76b47e7</vt:lpwstr>
  </property>
  <property fmtid="{D5CDD505-2E9C-101B-9397-08002B2CF9AE}" pid="8" name="MSIP_Label_924dbb1d-991d-4bbd-aad5-33bac1d8ffaf_ContentBits">
    <vt:lpwstr>0</vt:lpwstr>
  </property>
  <property fmtid="{D5CDD505-2E9C-101B-9397-08002B2CF9AE}" pid="9" name="MSIP_Label_924dbb1d-991d-4bbd-aad5-33bac1d8ffaf_Tag">
    <vt:lpwstr>10, 3, 0, 1</vt:lpwstr>
  </property>
</Properties>
</file>